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A67BE1">
        <w:rPr>
          <w:b/>
          <w:i/>
          <w:color w:val="FF0000"/>
          <w:lang w:val="hr-HR"/>
        </w:rPr>
        <w:t>1062-1</w:t>
      </w:r>
      <w:r w:rsidR="004720D1">
        <w:rPr>
          <w:b/>
          <w:i/>
          <w:color w:val="FF0000"/>
          <w:lang w:val="hr-HR"/>
        </w:rPr>
        <w:t>/2025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E7682D">
        <w:rPr>
          <w:b/>
          <w:i/>
          <w:color w:val="FF0000"/>
          <w:sz w:val="24"/>
          <w:lang w:val="hr-HR"/>
        </w:rPr>
        <w:t>22</w:t>
      </w:r>
      <w:r w:rsidR="00FA131B">
        <w:rPr>
          <w:b/>
          <w:i/>
          <w:color w:val="FF0000"/>
          <w:sz w:val="24"/>
          <w:lang w:val="hr-HR"/>
        </w:rPr>
        <w:t>.09</w:t>
      </w:r>
      <w:r w:rsidR="004720D1">
        <w:rPr>
          <w:b/>
          <w:i/>
          <w:color w:val="FF0000"/>
          <w:sz w:val="24"/>
          <w:lang w:val="hr-HR"/>
        </w:rPr>
        <w:t>.2025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A67BE1">
        <w:rPr>
          <w:i/>
          <w:sz w:val="24"/>
          <w:lang w:val="hr-HR"/>
        </w:rPr>
        <w:t>drugu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E7682D">
        <w:rPr>
          <w:b/>
          <w:i/>
          <w:sz w:val="24"/>
          <w:lang w:val="hr-HR"/>
        </w:rPr>
        <w:t>2</w:t>
      </w:r>
      <w:r w:rsidR="004720D1">
        <w:rPr>
          <w:b/>
          <w:i/>
          <w:sz w:val="24"/>
          <w:lang w:val="hr-HR"/>
        </w:rPr>
        <w:t>5</w:t>
      </w:r>
      <w:r w:rsidR="00A13407" w:rsidRPr="0019687B">
        <w:rPr>
          <w:b/>
          <w:i/>
          <w:sz w:val="24"/>
          <w:lang w:val="hr-HR"/>
        </w:rPr>
        <w:t>.</w:t>
      </w:r>
      <w:r w:rsidR="004720D1">
        <w:rPr>
          <w:b/>
          <w:i/>
          <w:sz w:val="24"/>
          <w:lang w:val="hr-HR"/>
        </w:rPr>
        <w:t>09</w:t>
      </w:r>
      <w:r w:rsidRPr="0019687B">
        <w:rPr>
          <w:b/>
          <w:i/>
          <w:sz w:val="24"/>
          <w:lang w:val="hr-HR"/>
        </w:rPr>
        <w:t>.</w:t>
      </w:r>
      <w:r w:rsidR="004720D1">
        <w:rPr>
          <w:b/>
          <w:bCs/>
          <w:i/>
          <w:sz w:val="24"/>
          <w:lang w:val="hr-HR"/>
        </w:rPr>
        <w:t>2025</w:t>
      </w:r>
      <w:r w:rsidRPr="0019687B">
        <w:rPr>
          <w:i/>
          <w:sz w:val="24"/>
          <w:lang w:val="hr-HR"/>
        </w:rPr>
        <w:t>. godine (</w:t>
      </w:r>
      <w:r w:rsidR="00E7682D">
        <w:rPr>
          <w:i/>
          <w:sz w:val="24"/>
          <w:lang w:val="hr-HR"/>
        </w:rPr>
        <w:t>četvrtak</w:t>
      </w:r>
      <w:r w:rsidRPr="0019687B">
        <w:rPr>
          <w:i/>
          <w:sz w:val="24"/>
          <w:lang w:val="hr-HR"/>
        </w:rPr>
        <w:t xml:space="preserve">)  sa početkom u  </w:t>
      </w:r>
      <w:r w:rsidR="00751372">
        <w:rPr>
          <w:b/>
          <w:i/>
          <w:sz w:val="24"/>
          <w:lang w:val="hr-HR"/>
        </w:rPr>
        <w:t>18</w:t>
      </w:r>
      <w:r w:rsidRPr="0019687B">
        <w:rPr>
          <w:b/>
          <w:i/>
          <w:sz w:val="24"/>
          <w:lang w:val="hr-HR"/>
        </w:rPr>
        <w:t>,</w:t>
      </w:r>
      <w:r w:rsidR="00742740" w:rsidRPr="0019687B">
        <w:rPr>
          <w:b/>
          <w:i/>
          <w:sz w:val="24"/>
          <w:lang w:val="hr-HR"/>
        </w:rPr>
        <w:t>0</w:t>
      </w:r>
      <w:r w:rsidRPr="0019687B">
        <w:rPr>
          <w:b/>
          <w:i/>
          <w:sz w:val="24"/>
          <w:lang w:val="hr-HR"/>
        </w:rPr>
        <w:t>0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742740" w:rsidRDefault="00794856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Usvajanje zapisnika sa </w:t>
      </w:r>
      <w:r w:rsidR="00E7682D">
        <w:rPr>
          <w:i/>
          <w:sz w:val="24"/>
          <w:lang w:val="hr-HR"/>
        </w:rPr>
        <w:t xml:space="preserve">prve </w:t>
      </w:r>
      <w:r w:rsidR="004720D1">
        <w:rPr>
          <w:i/>
          <w:sz w:val="24"/>
          <w:lang w:val="hr-HR"/>
        </w:rPr>
        <w:t>red</w:t>
      </w:r>
      <w:r w:rsidR="00E7682D">
        <w:rPr>
          <w:i/>
          <w:sz w:val="24"/>
          <w:lang w:val="hr-HR"/>
        </w:rPr>
        <w:t>ov</w:t>
      </w:r>
      <w:r w:rsidR="004720D1">
        <w:rPr>
          <w:i/>
          <w:sz w:val="24"/>
          <w:lang w:val="hr-HR"/>
        </w:rPr>
        <w:t>ne</w:t>
      </w:r>
      <w:r w:rsidR="00BF6529">
        <w:rPr>
          <w:i/>
          <w:sz w:val="24"/>
          <w:lang w:val="hr-HR"/>
        </w:rPr>
        <w:t xml:space="preserve"> </w:t>
      </w:r>
      <w:r>
        <w:rPr>
          <w:i/>
          <w:sz w:val="24"/>
          <w:lang w:val="hr-HR"/>
        </w:rPr>
        <w:t>sjednice Šk</w:t>
      </w:r>
      <w:r w:rsidR="00BF6529">
        <w:rPr>
          <w:i/>
          <w:sz w:val="24"/>
          <w:lang w:val="hr-HR"/>
        </w:rPr>
        <w:t xml:space="preserve">olskog odbora koja je održana </w:t>
      </w:r>
      <w:r w:rsidR="00E7682D">
        <w:rPr>
          <w:i/>
          <w:sz w:val="24"/>
          <w:lang w:val="hr-HR"/>
        </w:rPr>
        <w:t>15</w:t>
      </w:r>
      <w:r w:rsidR="008657FA">
        <w:rPr>
          <w:i/>
          <w:sz w:val="24"/>
          <w:lang w:val="hr-HR"/>
        </w:rPr>
        <w:t>.</w:t>
      </w:r>
      <w:r w:rsidR="00E7682D">
        <w:rPr>
          <w:i/>
          <w:sz w:val="24"/>
          <w:lang w:val="hr-HR"/>
        </w:rPr>
        <w:t>09</w:t>
      </w:r>
      <w:r w:rsidR="004720D1">
        <w:rPr>
          <w:i/>
          <w:sz w:val="24"/>
          <w:lang w:val="hr-HR"/>
        </w:rPr>
        <w:t>.2025</w:t>
      </w:r>
      <w:r>
        <w:rPr>
          <w:i/>
          <w:sz w:val="24"/>
          <w:lang w:val="hr-HR"/>
        </w:rPr>
        <w:t>. godine</w:t>
      </w:r>
      <w:r w:rsidR="0079706B">
        <w:rPr>
          <w:i/>
          <w:sz w:val="24"/>
          <w:lang w:val="hr-HR"/>
        </w:rPr>
        <w:t>;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E7682D" w:rsidRPr="00E7682D" w:rsidRDefault="00E7682D" w:rsidP="00E7682D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Razmatranje i usvajanje Godišnjeg programa rada škole za školsku 2025/2026. godinu</w:t>
      </w:r>
      <w:r w:rsidR="009A61CC">
        <w:rPr>
          <w:i/>
          <w:sz w:val="24"/>
          <w:lang w:val="hr-HR"/>
        </w:rPr>
        <w:t xml:space="preserve"> i upoznavanje sa Izvedbenim planovima za školsku 2025/2026. godinu</w:t>
      </w:r>
      <w:bookmarkStart w:id="0" w:name="_GoBack"/>
      <w:bookmarkEnd w:id="0"/>
      <w:r>
        <w:rPr>
          <w:i/>
          <w:sz w:val="24"/>
          <w:lang w:val="hr-HR"/>
        </w:rPr>
        <w:t xml:space="preserve">; 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4720D1" w:rsidRDefault="00E7682D" w:rsidP="004720D1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Razmatranje i usvajanje izmjene Plana javnih nabavki za 2025. godinu;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E7682D" w:rsidRPr="00E7682D" w:rsidRDefault="00E7682D" w:rsidP="00E7682D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Razmatranje i usvajanje Pravilnika o normiranim i nenormiranim poslovima nastavnika</w:t>
      </w:r>
      <w:r w:rsidR="004720D1">
        <w:rPr>
          <w:i/>
          <w:sz w:val="24"/>
          <w:lang w:val="hr-HR"/>
        </w:rPr>
        <w:t>;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4720D1" w:rsidRDefault="00E7682D" w:rsidP="004720D1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Razmatranje i usvajanje izmjena i dopuna Pravila škole</w:t>
      </w:r>
      <w:r w:rsidR="004720D1">
        <w:rPr>
          <w:i/>
          <w:sz w:val="24"/>
          <w:lang w:val="hr-HR"/>
        </w:rPr>
        <w:t>;</w:t>
      </w:r>
    </w:p>
    <w:p w:rsidR="00E7682D" w:rsidRDefault="00E7682D" w:rsidP="00E7682D">
      <w:pPr>
        <w:ind w:left="720"/>
        <w:jc w:val="both"/>
        <w:rPr>
          <w:i/>
          <w:sz w:val="24"/>
          <w:lang w:val="hr-HR"/>
        </w:rPr>
      </w:pPr>
    </w:p>
    <w:p w:rsidR="000A7A70" w:rsidRDefault="000A7A70" w:rsidP="00360594">
      <w:pPr>
        <w:numPr>
          <w:ilvl w:val="0"/>
          <w:numId w:val="2"/>
        </w:numPr>
        <w:jc w:val="both"/>
        <w:rPr>
          <w:i/>
          <w:sz w:val="24"/>
          <w:lang w:val="hr-HR"/>
        </w:rPr>
      </w:pPr>
      <w:r>
        <w:rPr>
          <w:i/>
          <w:sz w:val="24"/>
          <w:lang w:val="hr-HR"/>
        </w:rPr>
        <w:t>Tekuća pitanja</w:t>
      </w:r>
    </w:p>
    <w:p w:rsidR="006F52B0" w:rsidRDefault="006F52B0" w:rsidP="006F52B0">
      <w:pPr>
        <w:pStyle w:val="ListParagraph"/>
        <w:rPr>
          <w:i/>
          <w:sz w:val="24"/>
          <w:lang w:val="hr-HR"/>
        </w:rPr>
      </w:pPr>
    </w:p>
    <w:p w:rsidR="0019687B" w:rsidRPr="0019687B" w:rsidRDefault="0019687B" w:rsidP="0019687B">
      <w:pPr>
        <w:jc w:val="both"/>
        <w:rPr>
          <w:i/>
          <w:sz w:val="24"/>
          <w:lang w:val="hr-HR"/>
        </w:rPr>
      </w:pPr>
    </w:p>
    <w:p w:rsidR="00794856" w:rsidRDefault="00794856" w:rsidP="00794856">
      <w:pPr>
        <w:shd w:val="clear" w:color="auto" w:fill="FFFFFF"/>
        <w:rPr>
          <w:i/>
          <w:color w:val="000000"/>
          <w:sz w:val="24"/>
          <w:szCs w:val="24"/>
          <w:lang w:val="hr-HR"/>
        </w:rPr>
      </w:pPr>
      <w:r>
        <w:rPr>
          <w:i/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Default="00517DFE" w:rsidP="00794856">
      <w:pPr>
        <w:jc w:val="both"/>
        <w:rPr>
          <w:i/>
          <w:sz w:val="24"/>
          <w:lang w:val="hr-HR"/>
        </w:rPr>
      </w:pPr>
    </w:p>
    <w:p w:rsidR="00751372" w:rsidRDefault="0079706B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</w:t>
      </w:r>
    </w:p>
    <w:p w:rsidR="00794856" w:rsidRDefault="00751372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P</w:t>
      </w:r>
      <w:r w:rsidR="00794856">
        <w:rPr>
          <w:i/>
          <w:sz w:val="24"/>
          <w:lang w:val="hr-HR"/>
        </w:rPr>
        <w:t>redsjednik Školskog odbora</w:t>
      </w:r>
    </w:p>
    <w:p w:rsidR="00794856" w:rsidRDefault="00B1413E" w:rsidP="00B1413E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</w:t>
      </w:r>
      <w:r w:rsidR="00794856">
        <w:rPr>
          <w:i/>
          <w:sz w:val="24"/>
          <w:lang w:val="hr-HR"/>
        </w:rPr>
        <w:t xml:space="preserve">___________________________  </w:t>
      </w:r>
    </w:p>
    <w:p w:rsidR="00794856" w:rsidRDefault="00794856" w:rsidP="00794856">
      <w:pPr>
        <w:jc w:val="center"/>
        <w:rPr>
          <w:i/>
          <w:sz w:val="24"/>
          <w:lang w:val="hr-HR"/>
        </w:rPr>
      </w:pPr>
      <w:r>
        <w:rPr>
          <w:i/>
          <w:sz w:val="24"/>
          <w:lang w:val="hr-HR"/>
        </w:rPr>
        <w:t xml:space="preserve">                                                                                      </w:t>
      </w:r>
      <w:r w:rsidR="0079706B">
        <w:rPr>
          <w:i/>
          <w:sz w:val="24"/>
          <w:lang w:val="hr-HR"/>
        </w:rPr>
        <w:t>Mirza Ogrić</w:t>
      </w:r>
      <w:r w:rsidR="007976EA">
        <w:rPr>
          <w:i/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9A6" w:rsidRDefault="00CD79A6" w:rsidP="0093362C">
      <w:r>
        <w:separator/>
      </w:r>
    </w:p>
  </w:endnote>
  <w:endnote w:type="continuationSeparator" w:id="0">
    <w:p w:rsidR="00CD79A6" w:rsidRDefault="00CD79A6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CD79A6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9A6" w:rsidRDefault="00CD79A6" w:rsidP="0093362C">
      <w:r>
        <w:separator/>
      </w:r>
    </w:p>
  </w:footnote>
  <w:footnote w:type="continuationSeparator" w:id="0">
    <w:p w:rsidR="00CD79A6" w:rsidRDefault="00CD79A6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5BFD"/>
    <w:rsid w:val="00026B5B"/>
    <w:rsid w:val="0003103C"/>
    <w:rsid w:val="00035794"/>
    <w:rsid w:val="00052BC0"/>
    <w:rsid w:val="00065FDB"/>
    <w:rsid w:val="000754D7"/>
    <w:rsid w:val="00083FA7"/>
    <w:rsid w:val="000A7A70"/>
    <w:rsid w:val="000B4AFE"/>
    <w:rsid w:val="000C3B3B"/>
    <w:rsid w:val="000C51A4"/>
    <w:rsid w:val="000E79B3"/>
    <w:rsid w:val="000F0453"/>
    <w:rsid w:val="00101B3A"/>
    <w:rsid w:val="00103927"/>
    <w:rsid w:val="001067B4"/>
    <w:rsid w:val="00111985"/>
    <w:rsid w:val="001120C8"/>
    <w:rsid w:val="00113056"/>
    <w:rsid w:val="0012379F"/>
    <w:rsid w:val="00131075"/>
    <w:rsid w:val="00146503"/>
    <w:rsid w:val="001546D9"/>
    <w:rsid w:val="00167D59"/>
    <w:rsid w:val="00172D3D"/>
    <w:rsid w:val="00194A83"/>
    <w:rsid w:val="0019687B"/>
    <w:rsid w:val="001B51E1"/>
    <w:rsid w:val="001C643C"/>
    <w:rsid w:val="001F412D"/>
    <w:rsid w:val="00212C77"/>
    <w:rsid w:val="00213F31"/>
    <w:rsid w:val="00235BA8"/>
    <w:rsid w:val="002419DD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5545"/>
    <w:rsid w:val="00360594"/>
    <w:rsid w:val="0037041D"/>
    <w:rsid w:val="003866A6"/>
    <w:rsid w:val="003B42FD"/>
    <w:rsid w:val="003D6219"/>
    <w:rsid w:val="003E2263"/>
    <w:rsid w:val="003F170C"/>
    <w:rsid w:val="004022F9"/>
    <w:rsid w:val="00422410"/>
    <w:rsid w:val="004313A7"/>
    <w:rsid w:val="00450E20"/>
    <w:rsid w:val="00471981"/>
    <w:rsid w:val="004719EB"/>
    <w:rsid w:val="004720D1"/>
    <w:rsid w:val="00483F58"/>
    <w:rsid w:val="004937BC"/>
    <w:rsid w:val="00494C3D"/>
    <w:rsid w:val="004B7AF8"/>
    <w:rsid w:val="004D66A4"/>
    <w:rsid w:val="004E6B35"/>
    <w:rsid w:val="004F5A21"/>
    <w:rsid w:val="00507756"/>
    <w:rsid w:val="00517DFE"/>
    <w:rsid w:val="005205AA"/>
    <w:rsid w:val="00533CAE"/>
    <w:rsid w:val="00577077"/>
    <w:rsid w:val="00581ADC"/>
    <w:rsid w:val="00585C0C"/>
    <w:rsid w:val="005B2990"/>
    <w:rsid w:val="005B3DD0"/>
    <w:rsid w:val="005B480A"/>
    <w:rsid w:val="005D0A33"/>
    <w:rsid w:val="00616F6E"/>
    <w:rsid w:val="00620723"/>
    <w:rsid w:val="00630F94"/>
    <w:rsid w:val="006531DF"/>
    <w:rsid w:val="006577B7"/>
    <w:rsid w:val="00696150"/>
    <w:rsid w:val="006F4B8A"/>
    <w:rsid w:val="006F52B0"/>
    <w:rsid w:val="0071215F"/>
    <w:rsid w:val="00724057"/>
    <w:rsid w:val="00731608"/>
    <w:rsid w:val="0073165D"/>
    <w:rsid w:val="00742740"/>
    <w:rsid w:val="00751372"/>
    <w:rsid w:val="007626C7"/>
    <w:rsid w:val="007765E2"/>
    <w:rsid w:val="00783E40"/>
    <w:rsid w:val="007850D7"/>
    <w:rsid w:val="00794856"/>
    <w:rsid w:val="0079706B"/>
    <w:rsid w:val="007976EA"/>
    <w:rsid w:val="007A581F"/>
    <w:rsid w:val="007C2AFC"/>
    <w:rsid w:val="007E63DD"/>
    <w:rsid w:val="007F14C5"/>
    <w:rsid w:val="008054E5"/>
    <w:rsid w:val="00812D0A"/>
    <w:rsid w:val="008178D3"/>
    <w:rsid w:val="008241D5"/>
    <w:rsid w:val="008347F6"/>
    <w:rsid w:val="00843470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9065F"/>
    <w:rsid w:val="009939D7"/>
    <w:rsid w:val="0099513E"/>
    <w:rsid w:val="009976CE"/>
    <w:rsid w:val="009A61CC"/>
    <w:rsid w:val="009B42FC"/>
    <w:rsid w:val="009B63C6"/>
    <w:rsid w:val="009C57BC"/>
    <w:rsid w:val="009D5D17"/>
    <w:rsid w:val="009F0533"/>
    <w:rsid w:val="009F2526"/>
    <w:rsid w:val="00A13407"/>
    <w:rsid w:val="00A30EF5"/>
    <w:rsid w:val="00A4176D"/>
    <w:rsid w:val="00A45B20"/>
    <w:rsid w:val="00A473EB"/>
    <w:rsid w:val="00A53255"/>
    <w:rsid w:val="00A66BC2"/>
    <w:rsid w:val="00A67BE1"/>
    <w:rsid w:val="00A757AB"/>
    <w:rsid w:val="00A76CDB"/>
    <w:rsid w:val="00A865C6"/>
    <w:rsid w:val="00A9782A"/>
    <w:rsid w:val="00AA17B8"/>
    <w:rsid w:val="00AA2346"/>
    <w:rsid w:val="00AA6777"/>
    <w:rsid w:val="00AB1131"/>
    <w:rsid w:val="00AD5A46"/>
    <w:rsid w:val="00AD6CA5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5764"/>
    <w:rsid w:val="00C325A5"/>
    <w:rsid w:val="00C342E5"/>
    <w:rsid w:val="00C4090C"/>
    <w:rsid w:val="00C41E27"/>
    <w:rsid w:val="00C750A1"/>
    <w:rsid w:val="00C86094"/>
    <w:rsid w:val="00CB230A"/>
    <w:rsid w:val="00CB2ADB"/>
    <w:rsid w:val="00CB7357"/>
    <w:rsid w:val="00CC7609"/>
    <w:rsid w:val="00CD79A6"/>
    <w:rsid w:val="00D26F63"/>
    <w:rsid w:val="00D8567B"/>
    <w:rsid w:val="00D85B76"/>
    <w:rsid w:val="00DA25FE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CC6"/>
    <w:rsid w:val="00E7682D"/>
    <w:rsid w:val="00E8495B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63D0"/>
    <w:rsid w:val="00F9266E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EA645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C980-D71A-47C9-BA98-A53209F8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5</cp:revision>
  <cp:lastPrinted>2025-09-25T12:20:00Z</cp:lastPrinted>
  <dcterms:created xsi:type="dcterms:W3CDTF">2025-09-23T10:48:00Z</dcterms:created>
  <dcterms:modified xsi:type="dcterms:W3CDTF">2025-09-26T12:43:00Z</dcterms:modified>
</cp:coreProperties>
</file>